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4F31CC" w:rsidRDefault="00655243">
      <w:pPr>
        <w:pStyle w:val="normal0"/>
      </w:pPr>
      <w:bookmarkStart w:id="0" w:name="_GoBack"/>
      <w:bookmarkEnd w:id="0"/>
      <w:r>
        <w:t xml:space="preserve">CSC Meeting 10/5 </w:t>
      </w:r>
    </w:p>
    <w:p w14:paraId="00000002" w14:textId="77777777" w:rsidR="004F31CC" w:rsidRDefault="004F31CC">
      <w:pPr>
        <w:pStyle w:val="normal0"/>
      </w:pPr>
    </w:p>
    <w:p w14:paraId="00000003" w14:textId="77777777" w:rsidR="004F31CC" w:rsidRDefault="00655243">
      <w:pPr>
        <w:pStyle w:val="normal0"/>
      </w:pPr>
      <w:r>
        <w:t>Attendees: Leah, Seth, Lori, Breann, Robin</w:t>
      </w:r>
    </w:p>
    <w:p w14:paraId="00000004" w14:textId="77777777" w:rsidR="004F31CC" w:rsidRDefault="004F31CC">
      <w:pPr>
        <w:pStyle w:val="normal0"/>
      </w:pPr>
    </w:p>
    <w:p w14:paraId="00000005" w14:textId="77777777" w:rsidR="004F31CC" w:rsidRDefault="00655243">
      <w:pPr>
        <w:pStyle w:val="normal0"/>
      </w:pPr>
      <w:r>
        <w:t xml:space="preserve">Budget Updates: </w:t>
      </w:r>
    </w:p>
    <w:p w14:paraId="00000006" w14:textId="77777777" w:rsidR="004F31CC" w:rsidRDefault="00655243">
      <w:pPr>
        <w:pStyle w:val="normal0"/>
        <w:numPr>
          <w:ilvl w:val="0"/>
          <w:numId w:val="2"/>
        </w:numPr>
      </w:pPr>
      <w:r>
        <w:t>+ 18 students</w:t>
      </w:r>
    </w:p>
    <w:p w14:paraId="00000007" w14:textId="77777777" w:rsidR="004F31CC" w:rsidRDefault="00655243">
      <w:pPr>
        <w:pStyle w:val="normal0"/>
        <w:numPr>
          <w:ilvl w:val="0"/>
          <w:numId w:val="2"/>
        </w:numPr>
      </w:pPr>
      <w:r>
        <w:t>That money was used in the following ways:</w:t>
      </w:r>
    </w:p>
    <w:p w14:paraId="00000008" w14:textId="77777777" w:rsidR="004F31CC" w:rsidRDefault="00655243">
      <w:pPr>
        <w:pStyle w:val="normal0"/>
        <w:numPr>
          <w:ilvl w:val="1"/>
          <w:numId w:val="2"/>
        </w:numPr>
      </w:pPr>
      <w:r>
        <w:t>+.5 Dean of Instruction</w:t>
      </w:r>
    </w:p>
    <w:p w14:paraId="00000009" w14:textId="77777777" w:rsidR="004F31CC" w:rsidRDefault="00655243">
      <w:pPr>
        <w:pStyle w:val="normal0"/>
        <w:numPr>
          <w:ilvl w:val="1"/>
          <w:numId w:val="2"/>
        </w:numPr>
      </w:pPr>
      <w:r>
        <w:t>+ 2 additional Paras: replace 2/3 Para, Additional Spanish Para</w:t>
      </w:r>
    </w:p>
    <w:p w14:paraId="0000000A" w14:textId="77777777" w:rsidR="004F31CC" w:rsidRDefault="00655243">
      <w:pPr>
        <w:pStyle w:val="normal0"/>
        <w:numPr>
          <w:ilvl w:val="1"/>
          <w:numId w:val="2"/>
        </w:numPr>
      </w:pPr>
      <w:r>
        <w:t>+ 7 new teacher laptops</w:t>
      </w:r>
    </w:p>
    <w:p w14:paraId="0000000B" w14:textId="77777777" w:rsidR="004F31CC" w:rsidRDefault="00655243">
      <w:pPr>
        <w:pStyle w:val="normal0"/>
        <w:numPr>
          <w:ilvl w:val="1"/>
          <w:numId w:val="2"/>
        </w:numPr>
      </w:pPr>
      <w:r>
        <w:t>Upgrade Smartboards</w:t>
      </w:r>
      <w:r>
        <w:tab/>
      </w:r>
    </w:p>
    <w:p w14:paraId="0000000C" w14:textId="77777777" w:rsidR="004F31CC" w:rsidRDefault="00655243">
      <w:pPr>
        <w:pStyle w:val="normal0"/>
        <w:numPr>
          <w:ilvl w:val="2"/>
          <w:numId w:val="2"/>
        </w:numPr>
      </w:pPr>
      <w:r>
        <w:t>More essential with pandemic teaching</w:t>
      </w:r>
    </w:p>
    <w:p w14:paraId="0000000D" w14:textId="77777777" w:rsidR="004F31CC" w:rsidRDefault="00655243">
      <w:pPr>
        <w:pStyle w:val="normal0"/>
        <w:numPr>
          <w:ilvl w:val="2"/>
          <w:numId w:val="2"/>
        </w:numPr>
      </w:pPr>
      <w:r>
        <w:t>Replaced all 2nd floor classrooms and 1 K/1 classroom</w:t>
      </w:r>
    </w:p>
    <w:p w14:paraId="0000000E" w14:textId="77777777" w:rsidR="004F31CC" w:rsidRDefault="00655243">
      <w:pPr>
        <w:pStyle w:val="normal0"/>
        <w:numPr>
          <w:ilvl w:val="2"/>
          <w:numId w:val="2"/>
        </w:numPr>
      </w:pPr>
      <w:r>
        <w:t xml:space="preserve">New smart boards are all unmounted and mobile </w:t>
      </w:r>
    </w:p>
    <w:p w14:paraId="0000000F" w14:textId="77777777" w:rsidR="004F31CC" w:rsidRDefault="00655243">
      <w:pPr>
        <w:pStyle w:val="normal0"/>
        <w:numPr>
          <w:ilvl w:val="3"/>
          <w:numId w:val="2"/>
        </w:numPr>
      </w:pPr>
      <w:r>
        <w:t>Saves money if we ever want to move them within the classroom or into a new classroom</w:t>
      </w:r>
    </w:p>
    <w:p w14:paraId="00000010" w14:textId="77777777" w:rsidR="004F31CC" w:rsidRDefault="00655243">
      <w:pPr>
        <w:pStyle w:val="normal0"/>
        <w:numPr>
          <w:ilvl w:val="1"/>
          <w:numId w:val="2"/>
        </w:numPr>
      </w:pPr>
      <w:r>
        <w:t>$3,000 for</w:t>
      </w:r>
      <w:r>
        <w:t xml:space="preserve"> student chromebook bags</w:t>
      </w:r>
    </w:p>
    <w:p w14:paraId="00000011" w14:textId="77777777" w:rsidR="004F31CC" w:rsidRDefault="004F31CC">
      <w:pPr>
        <w:pStyle w:val="normal0"/>
      </w:pPr>
    </w:p>
    <w:p w14:paraId="00000012" w14:textId="77777777" w:rsidR="004F31CC" w:rsidRDefault="00655243">
      <w:pPr>
        <w:pStyle w:val="normal0"/>
      </w:pPr>
      <w:r>
        <w:t>Discussion:</w:t>
      </w:r>
    </w:p>
    <w:p w14:paraId="00000013" w14:textId="77777777" w:rsidR="004F31CC" w:rsidRDefault="00655243">
      <w:pPr>
        <w:pStyle w:val="normal0"/>
      </w:pPr>
      <w:r>
        <w:tab/>
        <w:t>As a school, we need additional chromebooks. Should we purchase 40 (a full cart) or 25?</w:t>
      </w:r>
    </w:p>
    <w:p w14:paraId="00000014" w14:textId="77777777" w:rsidR="004F31CC" w:rsidRDefault="00655243">
      <w:pPr>
        <w:pStyle w:val="normal0"/>
        <w:numPr>
          <w:ilvl w:val="0"/>
          <w:numId w:val="1"/>
        </w:numPr>
      </w:pPr>
      <w:r>
        <w:t>40 chromebooks is $12,000</w:t>
      </w:r>
    </w:p>
    <w:p w14:paraId="00000015" w14:textId="77777777" w:rsidR="004F31CC" w:rsidRDefault="00655243">
      <w:pPr>
        <w:pStyle w:val="normal0"/>
        <w:numPr>
          <w:ilvl w:val="0"/>
          <w:numId w:val="1"/>
        </w:numPr>
      </w:pPr>
      <w:r>
        <w:t>Every device we have is in the hands of students</w:t>
      </w:r>
    </w:p>
    <w:p w14:paraId="00000016" w14:textId="77777777" w:rsidR="004F31CC" w:rsidRDefault="00655243">
      <w:pPr>
        <w:pStyle w:val="normal0"/>
        <w:numPr>
          <w:ilvl w:val="1"/>
          <w:numId w:val="1"/>
        </w:numPr>
      </w:pPr>
      <w:r>
        <w:t>Beach Court is a 1:1 device school</w:t>
      </w:r>
    </w:p>
    <w:p w14:paraId="00000017" w14:textId="77777777" w:rsidR="004F31CC" w:rsidRDefault="00655243">
      <w:pPr>
        <w:pStyle w:val="normal0"/>
        <w:numPr>
          <w:ilvl w:val="1"/>
          <w:numId w:val="1"/>
        </w:numPr>
      </w:pPr>
      <w:r>
        <w:t>DPS has no plans as</w:t>
      </w:r>
      <w:r>
        <w:t xml:space="preserve"> a district to replace additional chromebooks now that they’ve all been divvied out to students for remote learning</w:t>
      </w:r>
    </w:p>
    <w:p w14:paraId="00000018" w14:textId="77777777" w:rsidR="004F31CC" w:rsidRDefault="00655243">
      <w:pPr>
        <w:pStyle w:val="normal0"/>
        <w:numPr>
          <w:ilvl w:val="0"/>
          <w:numId w:val="1"/>
        </w:numPr>
      </w:pPr>
      <w:r>
        <w:t>School Technology Partner says we need more devices</w:t>
      </w:r>
    </w:p>
    <w:p w14:paraId="00000019" w14:textId="77777777" w:rsidR="004F31CC" w:rsidRDefault="00655243">
      <w:pPr>
        <w:pStyle w:val="normal0"/>
        <w:numPr>
          <w:ilvl w:val="1"/>
          <w:numId w:val="1"/>
        </w:numPr>
      </w:pPr>
      <w:r>
        <w:t>CMAS, teachers, replace malfunctioning devices, reserve, etc.</w:t>
      </w:r>
    </w:p>
    <w:p w14:paraId="0000001A" w14:textId="77777777" w:rsidR="004F31CC" w:rsidRDefault="00655243">
      <w:pPr>
        <w:pStyle w:val="normal0"/>
        <w:numPr>
          <w:ilvl w:val="1"/>
          <w:numId w:val="1"/>
        </w:numPr>
      </w:pPr>
      <w:r>
        <w:t>CMAS and other state tests</w:t>
      </w:r>
      <w:r>
        <w:t xml:space="preserve"> often don’t work on old chromebooks because they’re out of date with the test technology platform. Requires at least a 4G device, many school devices are 2G</w:t>
      </w:r>
    </w:p>
    <w:p w14:paraId="0000001B" w14:textId="77777777" w:rsidR="004F31CC" w:rsidRDefault="00655243">
      <w:pPr>
        <w:pStyle w:val="normal0"/>
        <w:numPr>
          <w:ilvl w:val="1"/>
          <w:numId w:val="1"/>
        </w:numPr>
      </w:pPr>
      <w:r>
        <w:t>There are a number of different devices within the school, many of which won’t run state tests.</w:t>
      </w:r>
    </w:p>
    <w:p w14:paraId="0000001C" w14:textId="77777777" w:rsidR="004F31CC" w:rsidRDefault="00655243">
      <w:pPr>
        <w:pStyle w:val="normal0"/>
        <w:numPr>
          <w:ilvl w:val="1"/>
          <w:numId w:val="1"/>
        </w:numPr>
      </w:pPr>
      <w:r>
        <w:t>Many student laptops are in rough shape being home and in the possession of small hands</w:t>
      </w:r>
    </w:p>
    <w:p w14:paraId="0000001D" w14:textId="77777777" w:rsidR="004F31CC" w:rsidRDefault="00655243">
      <w:pPr>
        <w:pStyle w:val="normal0"/>
        <w:numPr>
          <w:ilvl w:val="2"/>
          <w:numId w:val="1"/>
        </w:numPr>
      </w:pPr>
      <w:r>
        <w:t>When a device is broken by a student, it goes to School Technology Partner for repair if not under warranty. There’s a $25 repair fee or $250 replacement fee that the s</w:t>
      </w:r>
      <w:r>
        <w:t xml:space="preserve">chool is responsible for charging to families. District does not cover broken devices. </w:t>
      </w:r>
    </w:p>
    <w:p w14:paraId="0000001E" w14:textId="77777777" w:rsidR="004F31CC" w:rsidRDefault="00655243">
      <w:pPr>
        <w:pStyle w:val="normal0"/>
        <w:numPr>
          <w:ilvl w:val="1"/>
          <w:numId w:val="1"/>
        </w:numPr>
      </w:pPr>
      <w:r>
        <w:t xml:space="preserve">Necessary to have AT LEAST 10-15 in reserve, but no significant savings in only ordering 25, just going ahead and ordering the full 40 is probably the best bet. </w:t>
      </w:r>
    </w:p>
    <w:p w14:paraId="0000001F" w14:textId="77777777" w:rsidR="004F31CC" w:rsidRDefault="00655243">
      <w:pPr>
        <w:pStyle w:val="normal0"/>
      </w:pPr>
      <w:r>
        <w:tab/>
        <w:t>Brean</w:t>
      </w:r>
      <w:r>
        <w:t>n motions to go ahead with order of 40, Seth seconds. Motion passes</w:t>
      </w:r>
    </w:p>
    <w:p w14:paraId="00000020" w14:textId="77777777" w:rsidR="004F31CC" w:rsidRDefault="004F31CC">
      <w:pPr>
        <w:pStyle w:val="normal0"/>
      </w:pPr>
    </w:p>
    <w:p w14:paraId="00000021" w14:textId="77777777" w:rsidR="004F31CC" w:rsidRDefault="00655243">
      <w:pPr>
        <w:pStyle w:val="normal0"/>
      </w:pPr>
      <w:r>
        <w:lastRenderedPageBreak/>
        <w:t>Approved Minutes from last meeting</w:t>
      </w:r>
    </w:p>
    <w:p w14:paraId="00000022" w14:textId="77777777" w:rsidR="004F31CC" w:rsidRDefault="004F31CC">
      <w:pPr>
        <w:pStyle w:val="normal0"/>
      </w:pPr>
    </w:p>
    <w:p w14:paraId="00000023" w14:textId="77777777" w:rsidR="004F31CC" w:rsidRDefault="00655243">
      <w:pPr>
        <w:pStyle w:val="normal0"/>
      </w:pPr>
      <w:r>
        <w:t>No CSC Meeting in November, Next meeting will be December 7th at 3:00pm</w:t>
      </w:r>
    </w:p>
    <w:p w14:paraId="00000024" w14:textId="77777777" w:rsidR="004F31CC" w:rsidRDefault="004F31CC">
      <w:pPr>
        <w:pStyle w:val="normal0"/>
      </w:pPr>
    </w:p>
    <w:p w14:paraId="00000025" w14:textId="77777777" w:rsidR="004F31CC" w:rsidRDefault="00655243">
      <w:pPr>
        <w:pStyle w:val="normal0"/>
      </w:pPr>
      <w:r>
        <w:t xml:space="preserve">December meeting gears up for spring budget discussion, UIP will be finalized </w:t>
      </w:r>
      <w:r>
        <w:t xml:space="preserve">so it can inform our decisions about the spring budget. </w:t>
      </w:r>
    </w:p>
    <w:p w14:paraId="00000026" w14:textId="77777777" w:rsidR="004F31CC" w:rsidRDefault="00655243">
      <w:pPr>
        <w:pStyle w:val="normal0"/>
      </w:pPr>
      <w:r>
        <w:t>January will have 3 meetings to discuss spring budget and make decisions</w:t>
      </w:r>
    </w:p>
    <w:p w14:paraId="00000027" w14:textId="77777777" w:rsidR="004F31CC" w:rsidRDefault="00655243">
      <w:pPr>
        <w:pStyle w:val="normal0"/>
      </w:pPr>
      <w:r>
        <w:t>Leah goes to budget at the end of January.</w:t>
      </w:r>
    </w:p>
    <w:p w14:paraId="00000028" w14:textId="77777777" w:rsidR="004F31CC" w:rsidRDefault="004F31CC">
      <w:pPr>
        <w:pStyle w:val="normal0"/>
      </w:pPr>
    </w:p>
    <w:p w14:paraId="00000029" w14:textId="77777777" w:rsidR="004F31CC" w:rsidRDefault="004F31CC">
      <w:pPr>
        <w:pStyle w:val="normal0"/>
      </w:pPr>
    </w:p>
    <w:p w14:paraId="0000002A" w14:textId="77777777" w:rsidR="004F31CC" w:rsidRDefault="004F31CC">
      <w:pPr>
        <w:pStyle w:val="normal0"/>
      </w:pPr>
    </w:p>
    <w:p w14:paraId="0000002B" w14:textId="77777777" w:rsidR="004F31CC" w:rsidRDefault="004F31CC">
      <w:pPr>
        <w:pStyle w:val="normal0"/>
        <w:ind w:left="1440"/>
      </w:pPr>
    </w:p>
    <w:sectPr w:rsidR="004F31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7FD"/>
    <w:multiLevelType w:val="multilevel"/>
    <w:tmpl w:val="EE944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9C0C83"/>
    <w:multiLevelType w:val="multilevel"/>
    <w:tmpl w:val="798EC3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31CC"/>
    <w:rsid w:val="004F31CC"/>
    <w:rsid w:val="006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Schultz-Bartlet</cp:lastModifiedBy>
  <cp:revision>2</cp:revision>
  <dcterms:created xsi:type="dcterms:W3CDTF">2020-12-07T22:55:00Z</dcterms:created>
  <dcterms:modified xsi:type="dcterms:W3CDTF">2020-12-07T22:55:00Z</dcterms:modified>
</cp:coreProperties>
</file>